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AD" w:rsidRPr="001C4999" w:rsidRDefault="00C44D62" w:rsidP="00C44D62">
      <w:pPr>
        <w:ind w:left="5580" w:hanging="720"/>
        <w:rPr>
          <w:rFonts w:ascii="Arial" w:hAnsi="Arial" w:cs="Arial"/>
          <w:color w:val="000000"/>
          <w:sz w:val="22"/>
          <w:szCs w:val="22"/>
        </w:rPr>
      </w:pPr>
      <w:r w:rsidRPr="001C4999">
        <w:rPr>
          <w:rFonts w:ascii="Arial" w:hAnsi="Arial" w:cs="Arial"/>
          <w:color w:val="000000"/>
          <w:sz w:val="22"/>
          <w:szCs w:val="22"/>
        </w:rPr>
        <w:t>Приложение №</w:t>
      </w:r>
      <w:r w:rsidR="00354EF8" w:rsidRPr="001C4999">
        <w:rPr>
          <w:rFonts w:ascii="Arial" w:hAnsi="Arial" w:cs="Arial"/>
          <w:color w:val="000000"/>
          <w:sz w:val="22"/>
          <w:szCs w:val="22"/>
        </w:rPr>
        <w:t xml:space="preserve"> </w:t>
      </w:r>
      <w:r w:rsidR="001959A7">
        <w:rPr>
          <w:rFonts w:ascii="Arial" w:hAnsi="Arial" w:cs="Arial"/>
          <w:color w:val="000000"/>
          <w:sz w:val="22"/>
          <w:szCs w:val="22"/>
        </w:rPr>
        <w:t>26</w:t>
      </w:r>
    </w:p>
    <w:p w:rsidR="00C44D62" w:rsidRPr="001C4999" w:rsidRDefault="00C44D62" w:rsidP="00CD07AD">
      <w:pPr>
        <w:ind w:left="5580" w:hanging="720"/>
        <w:rPr>
          <w:rFonts w:ascii="Arial" w:hAnsi="Arial" w:cs="Arial"/>
          <w:color w:val="000000"/>
          <w:sz w:val="22"/>
          <w:szCs w:val="22"/>
        </w:rPr>
      </w:pPr>
      <w:r w:rsidRPr="001C4999">
        <w:rPr>
          <w:rFonts w:ascii="Arial" w:hAnsi="Arial" w:cs="Arial"/>
          <w:color w:val="000000"/>
          <w:sz w:val="22"/>
          <w:szCs w:val="22"/>
        </w:rPr>
        <w:t xml:space="preserve">к протоколу </w:t>
      </w:r>
      <w:r w:rsidR="00D3197C" w:rsidRPr="001C4999">
        <w:rPr>
          <w:rFonts w:ascii="Arial" w:hAnsi="Arial" w:cs="Arial"/>
          <w:color w:val="000000"/>
          <w:sz w:val="22"/>
          <w:szCs w:val="22"/>
        </w:rPr>
        <w:t>МГС</w:t>
      </w:r>
      <w:r w:rsidRPr="001C4999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D3197C" w:rsidRPr="001C4999">
        <w:rPr>
          <w:rFonts w:ascii="Arial" w:hAnsi="Arial" w:cs="Arial"/>
          <w:color w:val="000000"/>
          <w:sz w:val="22"/>
          <w:szCs w:val="22"/>
        </w:rPr>
        <w:t>6</w:t>
      </w:r>
      <w:r w:rsidR="003A1326">
        <w:rPr>
          <w:rFonts w:ascii="Arial" w:hAnsi="Arial" w:cs="Arial"/>
          <w:color w:val="000000"/>
          <w:sz w:val="22"/>
          <w:szCs w:val="22"/>
        </w:rPr>
        <w:t>2</w:t>
      </w:r>
      <w:r w:rsidR="00CD07AD" w:rsidRPr="001C4999">
        <w:rPr>
          <w:rFonts w:ascii="Arial" w:hAnsi="Arial" w:cs="Arial"/>
          <w:color w:val="000000"/>
          <w:sz w:val="22"/>
          <w:szCs w:val="22"/>
        </w:rPr>
        <w:t>-2022</w:t>
      </w:r>
    </w:p>
    <w:p w:rsidR="001C5249" w:rsidRDefault="001C5249" w:rsidP="000C3ADA">
      <w:pPr>
        <w:pStyle w:val="a6"/>
        <w:rPr>
          <w:rFonts w:ascii="Arial" w:hAnsi="Arial"/>
          <w:b/>
          <w:sz w:val="20"/>
        </w:rPr>
      </w:pP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  <w:r w:rsidR="00327529">
        <w:rPr>
          <w:rFonts w:ascii="Arial" w:hAnsi="Arial"/>
          <w:b/>
        </w:rPr>
        <w:t xml:space="preserve"> (РГ ЗСТ)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Pr="00EB0D73" w:rsidRDefault="000C3ADA" w:rsidP="000C3ADA">
      <w:pPr>
        <w:jc w:val="center"/>
        <w:rPr>
          <w:rFonts w:ascii="Arial" w:hAnsi="Arial"/>
        </w:rPr>
      </w:pP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ED3F10" w:rsidRPr="00680847" w:rsidTr="000C59EA">
        <w:trPr>
          <w:trHeight w:val="364"/>
        </w:trPr>
        <w:tc>
          <w:tcPr>
            <w:tcW w:w="1985" w:type="dxa"/>
          </w:tcPr>
          <w:p w:rsidR="00ED3F10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Воздерживается от участия в разработке Соглашения (позиция высказана на 49-м заседании НТКОС)</w:t>
            </w:r>
          </w:p>
        </w:tc>
      </w:tr>
      <w:tr w:rsidR="00F94CC7" w:rsidRPr="00B65578" w:rsidTr="00B42719">
        <w:trPr>
          <w:trHeight w:val="621"/>
        </w:trPr>
        <w:tc>
          <w:tcPr>
            <w:tcW w:w="198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Тадевосян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Гагик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Айкович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ind w:right="-136"/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сертификации продукции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ЗАО «Нацио</w:t>
            </w:r>
            <w:r w:rsidR="00780618">
              <w:rPr>
                <w:rFonts w:ascii="Arial" w:hAnsi="Arial" w:cs="Arial"/>
                <w:sz w:val="18"/>
                <w:szCs w:val="18"/>
              </w:rPr>
              <w:t>нальный орган по стандартизации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 и метрологии»</w:t>
            </w:r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gtadevosyan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sarm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. + 374 10 23-26-00 229</w:t>
            </w:r>
          </w:p>
        </w:tc>
      </w:tr>
      <w:tr w:rsidR="00F94CC7" w:rsidRPr="000C3ADA" w:rsidTr="00171865">
        <w:tc>
          <w:tcPr>
            <w:tcW w:w="1985" w:type="dxa"/>
            <w:vMerge w:val="restart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Ненадовец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Кристина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Валерьевна</w:t>
            </w:r>
          </w:p>
        </w:tc>
        <w:tc>
          <w:tcPr>
            <w:tcW w:w="5178" w:type="dxa"/>
          </w:tcPr>
          <w:p w:rsidR="00F94CC7" w:rsidRPr="00F94CC7" w:rsidRDefault="00427C41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начальника отдела международного сотрудничества и интеграции</w:t>
            </w:r>
            <w:r w:rsidR="00F94CC7" w:rsidRPr="00F94CC7">
              <w:rPr>
                <w:rFonts w:ascii="Arial" w:hAnsi="Arial" w:cs="Arial"/>
                <w:sz w:val="18"/>
                <w:szCs w:val="18"/>
              </w:rPr>
              <w:t xml:space="preserve"> Госстандарта</w:t>
            </w:r>
          </w:p>
          <w:p w:rsidR="00CE304E" w:rsidRPr="001959A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1959A7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1959A7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7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nenadavets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CE304E" w:rsidRPr="001959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17 251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B65578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Астрейко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Наталья </w:t>
            </w:r>
            <w:r>
              <w:rPr>
                <w:rFonts w:ascii="Arial" w:hAnsi="Arial" w:cs="Arial"/>
                <w:sz w:val="18"/>
                <w:szCs w:val="18"/>
              </w:rPr>
              <w:br/>
              <w:t>Викторовна</w:t>
            </w:r>
          </w:p>
        </w:tc>
        <w:tc>
          <w:tcPr>
            <w:tcW w:w="5178" w:type="dxa"/>
          </w:tcPr>
          <w:p w:rsidR="00427C41" w:rsidRDefault="00427C41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</w:t>
            </w:r>
            <w:r w:rsidRPr="00427C41">
              <w:rPr>
                <w:rFonts w:ascii="Arial" w:hAnsi="Arial" w:cs="Arial"/>
                <w:sz w:val="18"/>
                <w:szCs w:val="18"/>
              </w:rPr>
              <w:t>отдела международного сотрудничества и интеграции Госстандарта</w:t>
            </w:r>
          </w:p>
          <w:p w:rsidR="00CE304E" w:rsidRPr="00427C41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7C41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8" w:history="1">
              <w:r w:rsidR="00CE304E" w:rsidRPr="00427C4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n.astreyko@gosstandart.gov.by</w:t>
              </w:r>
            </w:hyperlink>
          </w:p>
          <w:p w:rsidR="00F94CC7" w:rsidRPr="00F94CC7" w:rsidRDefault="00F94CC7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 </w:t>
            </w:r>
            <w:r w:rsidR="00427C41" w:rsidRPr="00427C41">
              <w:rPr>
                <w:rFonts w:ascii="Arial" w:hAnsi="Arial" w:cs="Arial"/>
                <w:sz w:val="18"/>
                <w:szCs w:val="18"/>
              </w:rPr>
              <w:t>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Ильянкова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Ольга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Фёдоровна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директора по техническому нормированию, стандартизации и методологии оценки соответствия научно-производственного республиканского унитарного предприятия «Белорусский государственный институт стандартизации и сертификации» (БелГИСС) 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+ 375 17 269 69 41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F94CC7" w:rsidRPr="00B65578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Кравченко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Наталья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n.krauchanka@bsca.by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ел. +37</w:t>
            </w:r>
            <w:r w:rsidRPr="00F94CC7">
              <w:rPr>
                <w:rFonts w:ascii="Arial" w:hAnsi="Arial" w:cs="Arial"/>
                <w:sz w:val="18"/>
                <w:szCs w:val="18"/>
              </w:rPr>
              <w:t>5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 17 347 92 10</w:t>
            </w:r>
          </w:p>
        </w:tc>
      </w:tr>
      <w:tr w:rsidR="004D5244" w:rsidRPr="00F9739F" w:rsidTr="00A555EB">
        <w:trPr>
          <w:trHeight w:val="597"/>
        </w:trPr>
        <w:tc>
          <w:tcPr>
            <w:tcW w:w="1985" w:type="dxa"/>
            <w:vMerge w:val="restart"/>
          </w:tcPr>
          <w:p w:rsidR="004D5244" w:rsidRPr="00A555EB" w:rsidRDefault="004D5244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D5244" w:rsidRPr="00F94CC7" w:rsidRDefault="004D5244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374024" w:rsidRPr="00F94CC7" w:rsidRDefault="00374024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74024">
              <w:rPr>
                <w:rFonts w:ascii="Arial" w:hAnsi="Arial" w:cs="Arial"/>
                <w:sz w:val="18"/>
                <w:szCs w:val="18"/>
              </w:rPr>
              <w:t>Еликбаев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374024">
              <w:rPr>
                <w:rFonts w:ascii="Arial" w:hAnsi="Arial" w:cs="Arial"/>
                <w:sz w:val="18"/>
                <w:szCs w:val="18"/>
              </w:rPr>
              <w:t>Куаныш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374024">
              <w:rPr>
                <w:rFonts w:ascii="Arial" w:hAnsi="Arial" w:cs="Arial"/>
                <w:sz w:val="18"/>
                <w:szCs w:val="18"/>
              </w:rPr>
              <w:t>Нурланович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74024">
              <w:rPr>
                <w:rFonts w:ascii="Arial" w:hAnsi="Arial" w:cs="Arial"/>
                <w:sz w:val="18"/>
                <w:szCs w:val="18"/>
              </w:rPr>
              <w:t>(Руководитель рабочей группы)</w:t>
            </w:r>
          </w:p>
        </w:tc>
        <w:tc>
          <w:tcPr>
            <w:tcW w:w="5178" w:type="dxa"/>
          </w:tcPr>
          <w:p w:rsidR="004D5244" w:rsidRDefault="00374024" w:rsidP="00F973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Председатель </w:t>
            </w:r>
            <w:r w:rsidRPr="00374024">
              <w:rPr>
                <w:rFonts w:ascii="Arial" w:hAnsi="Arial" w:cs="Arial"/>
                <w:sz w:val="18"/>
                <w:szCs w:val="18"/>
              </w:rPr>
              <w:t>Комитет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374024">
              <w:rPr>
                <w:rFonts w:ascii="Arial" w:hAnsi="Arial" w:cs="Arial"/>
                <w:sz w:val="18"/>
                <w:szCs w:val="18"/>
              </w:rPr>
              <w:t xml:space="preserve">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 xml:space="preserve"> (КТРМ МТИ РК)</w:t>
            </w:r>
          </w:p>
          <w:p w:rsidR="00374024" w:rsidRDefault="00374024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402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ktrm_mti@mti.gov.kz</w:t>
              </w:r>
            </w:hyperlink>
          </w:p>
          <w:p w:rsidR="00374024" w:rsidRPr="00374024" w:rsidRDefault="00374024" w:rsidP="003740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374024">
              <w:rPr>
                <w:rFonts w:ascii="Arial" w:hAnsi="Arial" w:cs="Arial"/>
                <w:sz w:val="18"/>
                <w:szCs w:val="18"/>
              </w:rPr>
              <w:t>ел.: +7 (7172) 75-05-01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024">
              <w:rPr>
                <w:rFonts w:ascii="Arial" w:hAnsi="Arial" w:cs="Arial"/>
                <w:sz w:val="18"/>
                <w:szCs w:val="18"/>
              </w:rPr>
              <w:t>+7 (7172) 75-05-09</w:t>
            </w:r>
          </w:p>
        </w:tc>
      </w:tr>
      <w:tr w:rsidR="00374024" w:rsidRPr="00F9739F" w:rsidTr="00A555EB">
        <w:trPr>
          <w:trHeight w:val="597"/>
        </w:trPr>
        <w:tc>
          <w:tcPr>
            <w:tcW w:w="1985" w:type="dxa"/>
            <w:vMerge/>
          </w:tcPr>
          <w:p w:rsidR="00374024" w:rsidRPr="00A555EB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374024" w:rsidRPr="00F94CC7" w:rsidRDefault="00374024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3F10">
              <w:rPr>
                <w:rFonts w:ascii="Arial" w:hAnsi="Arial" w:cs="Arial"/>
                <w:sz w:val="18"/>
                <w:szCs w:val="18"/>
              </w:rPr>
              <w:t>Алданов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ED3F10"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</w:rPr>
              <w:t>урбиби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ED3F10"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разхановна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ED3F10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Управления оценки соо</w:t>
            </w:r>
            <w:r>
              <w:rPr>
                <w:rFonts w:ascii="Arial" w:hAnsi="Arial" w:cs="Arial"/>
                <w:sz w:val="18"/>
                <w:szCs w:val="18"/>
              </w:rPr>
              <w:t>тветствия и аккредитации КТРМ МТИ РК</w:t>
            </w:r>
          </w:p>
          <w:p w:rsidR="00374024" w:rsidRPr="00354EF8" w:rsidRDefault="00374024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aldanova@mti.gov.kz</w:t>
              </w:r>
            </w:hyperlink>
          </w:p>
          <w:p w:rsidR="00374024" w:rsidRPr="00F9739F" w:rsidRDefault="00374024" w:rsidP="0037402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</w:rPr>
              <w:lastRenderedPageBreak/>
              <w:t>Тел. 87015190159</w:t>
            </w:r>
          </w:p>
        </w:tc>
      </w:tr>
      <w:tr w:rsidR="00374024" w:rsidRPr="00F9739F" w:rsidTr="00A555EB">
        <w:trPr>
          <w:trHeight w:val="597"/>
        </w:trPr>
        <w:tc>
          <w:tcPr>
            <w:tcW w:w="1985" w:type="dxa"/>
            <w:vMerge/>
          </w:tcPr>
          <w:p w:rsidR="00374024" w:rsidRPr="00A555EB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374024" w:rsidRPr="00ED3F10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 xml:space="preserve">Яшкина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Гульнара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4D5244">
              <w:rPr>
                <w:rFonts w:ascii="Arial" w:hAnsi="Arial" w:cs="Arial"/>
                <w:sz w:val="18"/>
                <w:szCs w:val="18"/>
              </w:rPr>
              <w:t>Бердыгуловна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4D5244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 Управления международного сотрудничества и системы маркировки КТРМ</w:t>
            </w:r>
            <w:r>
              <w:rPr>
                <w:rFonts w:ascii="Arial" w:hAnsi="Arial" w:cs="Arial"/>
                <w:sz w:val="18"/>
                <w:szCs w:val="18"/>
              </w:rPr>
              <w:t xml:space="preserve"> МТИ РК</w:t>
            </w:r>
          </w:p>
          <w:p w:rsidR="00374024" w:rsidRDefault="00374024" w:rsidP="00374024">
            <w:pPr>
              <w:ind w:firstLine="3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3" w:history="1">
              <w:r w:rsidRPr="007F5E3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g.yashkina@mti.gov.kz</w:t>
              </w:r>
            </w:hyperlink>
          </w:p>
          <w:p w:rsidR="00374024" w:rsidRDefault="00374024" w:rsidP="006C00AB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>Тел</w:t>
            </w:r>
            <w:r w:rsidR="006C00AB">
              <w:rPr>
                <w:rFonts w:ascii="Arial" w:hAnsi="Arial" w:cs="Arial"/>
                <w:sz w:val="18"/>
                <w:szCs w:val="18"/>
              </w:rPr>
              <w:t>.</w:t>
            </w:r>
            <w:r w:rsidRPr="004D5244">
              <w:rPr>
                <w:rFonts w:ascii="Arial" w:hAnsi="Arial" w:cs="Arial"/>
                <w:sz w:val="18"/>
                <w:szCs w:val="18"/>
              </w:rPr>
              <w:t>: +77172750504</w:t>
            </w:r>
          </w:p>
        </w:tc>
      </w:tr>
      <w:tr w:rsidR="00374024" w:rsidRPr="00E0420A" w:rsidTr="00171865">
        <w:trPr>
          <w:trHeight w:val="353"/>
        </w:trPr>
        <w:tc>
          <w:tcPr>
            <w:tcW w:w="1985" w:type="dxa"/>
            <w:vMerge w:val="restart"/>
          </w:tcPr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374024" w:rsidRPr="004F67EE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Галия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67EE">
              <w:rPr>
                <w:rFonts w:ascii="Arial" w:hAnsi="Arial" w:cs="Arial"/>
                <w:sz w:val="18"/>
                <w:szCs w:val="18"/>
              </w:rPr>
              <w:t xml:space="preserve">Заведующая отделом оценки соответствия </w:t>
            </w:r>
            <w:r>
              <w:rPr>
                <w:rFonts w:ascii="Arial" w:hAnsi="Arial" w:cs="Arial"/>
                <w:sz w:val="18"/>
                <w:szCs w:val="18"/>
              </w:rPr>
              <w:t>управления технического регулирования и метрологии Министерства экономики и коммерции Кыргызской Республики</w:t>
            </w:r>
          </w:p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0420A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utrm2016@mail.ru</w:t>
              </w:r>
            </w:hyperlink>
          </w:p>
          <w:p w:rsidR="00374024" w:rsidRPr="00E0420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.: +996 312 62 05 35 </w:t>
            </w:r>
            <w:r>
              <w:rPr>
                <w:rFonts w:ascii="Arial" w:hAnsi="Arial" w:cs="Arial"/>
                <w:sz w:val="18"/>
                <w:szCs w:val="18"/>
              </w:rPr>
              <w:t>доб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+219</w:t>
            </w:r>
          </w:p>
        </w:tc>
      </w:tr>
      <w:tr w:rsidR="00374024" w:rsidRPr="00B65578" w:rsidTr="00171865">
        <w:trPr>
          <w:trHeight w:val="353"/>
        </w:trPr>
        <w:tc>
          <w:tcPr>
            <w:tcW w:w="1985" w:type="dxa"/>
            <w:vMerge/>
          </w:tcPr>
          <w:p w:rsidR="00374024" w:rsidRPr="00E0420A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374024" w:rsidRPr="00E0420A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Жумалиева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Кундуз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Зайнидиновна</w:t>
            </w:r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оценки соответствия управления технического регулирования и метрологии  </w:t>
            </w:r>
            <w:r w:rsidRPr="00C35BF1">
              <w:rPr>
                <w:rFonts w:ascii="Arial" w:hAnsi="Arial" w:cs="Arial"/>
                <w:sz w:val="18"/>
                <w:szCs w:val="18"/>
              </w:rPr>
              <w:t>Министерства экономики и коммерции Кыргызской Республики</w:t>
            </w:r>
          </w:p>
          <w:p w:rsidR="00374024" w:rsidRPr="00C35BF1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E-mail: utrm2016@mail.ru</w:t>
            </w:r>
          </w:p>
          <w:p w:rsidR="00374024" w:rsidRPr="003E192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</w:rPr>
              <w:t>Тел</w:t>
            </w: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.: +996 312 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6 35 19</w:t>
            </w:r>
          </w:p>
        </w:tc>
      </w:tr>
      <w:tr w:rsidR="00427C41" w:rsidRPr="00427C41" w:rsidTr="00171865">
        <w:trPr>
          <w:trHeight w:val="353"/>
        </w:trPr>
        <w:tc>
          <w:tcPr>
            <w:tcW w:w="1985" w:type="dxa"/>
            <w:vMerge/>
          </w:tcPr>
          <w:p w:rsidR="00427C41" w:rsidRPr="001959A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68084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Нурматов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Болотбек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Асанович</w:t>
            </w:r>
          </w:p>
        </w:tc>
        <w:tc>
          <w:tcPr>
            <w:tcW w:w="5178" w:type="dxa"/>
          </w:tcPr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r w:rsidRPr="00427C41"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 (Кыргызстандарт)</w:t>
            </w:r>
          </w:p>
          <w:p w:rsidR="00B02D63" w:rsidRPr="00B65578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5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</w:p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Тел. раб. </w:t>
            </w:r>
            <w:r w:rsidRPr="00427C41">
              <w:rPr>
                <w:rFonts w:ascii="Arial" w:hAnsi="Arial" w:cs="Arial"/>
                <w:sz w:val="18"/>
                <w:szCs w:val="18"/>
              </w:rPr>
              <w:t>(+996-312) 66-13-67</w:t>
            </w:r>
          </w:p>
          <w:p w:rsidR="00427C41" w:rsidRPr="004F6944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моб. +996 705 540 0337</w:t>
            </w:r>
            <w:r w:rsidRPr="00427C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7C41" w:rsidRPr="00680847" w:rsidTr="00427C41">
        <w:trPr>
          <w:trHeight w:val="1298"/>
        </w:trPr>
        <w:tc>
          <w:tcPr>
            <w:tcW w:w="1985" w:type="dxa"/>
            <w:vMerge/>
          </w:tcPr>
          <w:p w:rsidR="00427C41" w:rsidRPr="00427C41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8A59E2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Айтмурзаева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Динара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178" w:type="dxa"/>
          </w:tcPr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680847">
              <w:rPr>
                <w:rFonts w:ascii="Arial" w:hAnsi="Arial" w:cs="Arial"/>
                <w:sz w:val="18"/>
                <w:szCs w:val="18"/>
              </w:rPr>
              <w:t xml:space="preserve">правления стандартизации </w:t>
            </w:r>
            <w:r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</w:t>
            </w:r>
          </w:p>
          <w:p w:rsidR="00427C41" w:rsidRPr="003E192A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6" w:history="1"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>Тел. раб. +996 312 66 04 08</w:t>
            </w:r>
          </w:p>
          <w:p w:rsidR="00427C41" w:rsidRPr="00680847" w:rsidRDefault="00427C41" w:rsidP="00427C41">
            <w:pPr>
              <w:jc w:val="both"/>
            </w:pPr>
            <w:r w:rsidRPr="00680847">
              <w:rPr>
                <w:rFonts w:ascii="Arial" w:hAnsi="Arial" w:cs="Arial"/>
                <w:sz w:val="18"/>
                <w:szCs w:val="18"/>
              </w:rPr>
              <w:t>Тел. моб. +996 705 502 007</w:t>
            </w:r>
          </w:p>
        </w:tc>
      </w:tr>
      <w:tr w:rsidR="00427C41" w:rsidRPr="00F94CC7" w:rsidTr="00171865">
        <w:trPr>
          <w:trHeight w:val="460"/>
        </w:trPr>
        <w:tc>
          <w:tcPr>
            <w:tcW w:w="1985" w:type="dxa"/>
            <w:vMerge w:val="restart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Бежан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Виорика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Заместитель начальника управления инфраструктуры качества и надзора за рынком Министерства экономики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25-06-42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7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viorica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bejan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me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</w:tc>
      </w:tr>
      <w:tr w:rsidR="00427C41" w:rsidRPr="005B0FEE" w:rsidTr="00DD2C8B">
        <w:trPr>
          <w:trHeight w:val="306"/>
        </w:trPr>
        <w:tc>
          <w:tcPr>
            <w:tcW w:w="1985" w:type="dxa"/>
            <w:vMerge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Житарь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Лидия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Павловна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Главный консультант управления инфраструктуры качества и надзора за рынком Министерства экономики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25-06-45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8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lidia.jitari@me.gov.md</w:t>
              </w:r>
            </w:hyperlink>
          </w:p>
        </w:tc>
      </w:tr>
      <w:tr w:rsidR="00427C41" w:rsidRPr="00DD2C8B" w:rsidTr="00CD07AD">
        <w:trPr>
          <w:trHeight w:val="884"/>
        </w:trPr>
        <w:tc>
          <w:tcPr>
            <w:tcW w:w="1985" w:type="dxa"/>
            <w:vMerge w:val="restart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427C41" w:rsidRPr="00CD07AD" w:rsidRDefault="00427C41" w:rsidP="00427C41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427C41" w:rsidRPr="00DD2C8B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Веснина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Елена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Николаевна</w:t>
            </w:r>
          </w:p>
        </w:tc>
        <w:tc>
          <w:tcPr>
            <w:tcW w:w="5178" w:type="dxa"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DD2C8B">
              <w:rPr>
                <w:rFonts w:ascii="Arial" w:hAnsi="Arial" w:cs="Arial"/>
                <w:sz w:val="18"/>
                <w:szCs w:val="18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</w:t>
            </w:r>
          </w:p>
          <w:p w:rsidR="00427C41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9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VesninaEN@minprom.gov.ru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2-1603)</w:t>
            </w:r>
          </w:p>
        </w:tc>
      </w:tr>
      <w:tr w:rsidR="00427C41" w:rsidRPr="00DD2C8B" w:rsidTr="00CD07AD">
        <w:trPr>
          <w:trHeight w:val="884"/>
        </w:trPr>
        <w:tc>
          <w:tcPr>
            <w:tcW w:w="1985" w:type="dxa"/>
            <w:vMerge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DD2C8B" w:rsidRDefault="00427C41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Будкин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Антон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Юрьевич</w:t>
            </w:r>
          </w:p>
        </w:tc>
        <w:tc>
          <w:tcPr>
            <w:tcW w:w="5178" w:type="dxa"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</w:t>
            </w:r>
            <w:r w:rsidRPr="00DD2C8B">
              <w:rPr>
                <w:rFonts w:ascii="Arial" w:hAnsi="Arial" w:cs="Arial"/>
                <w:sz w:val="18"/>
                <w:szCs w:val="18"/>
              </w:rPr>
              <w:t>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226491">
              <w:rPr>
                <w:rFonts w:ascii="Arial" w:hAnsi="Arial" w:cs="Arial"/>
                <w:sz w:val="18"/>
                <w:szCs w:val="18"/>
              </w:rPr>
              <w:t xml:space="preserve"> России </w:t>
            </w:r>
            <w:bookmarkStart w:id="0" w:name="_GoBack"/>
            <w:bookmarkEnd w:id="0"/>
          </w:p>
          <w:p w:rsidR="00427C41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0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budkin@minprom.gov.ru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 +7(</w:t>
            </w:r>
            <w:r>
              <w:rPr>
                <w:rFonts w:ascii="Arial" w:hAnsi="Arial" w:cs="Arial"/>
                <w:sz w:val="18"/>
                <w:szCs w:val="18"/>
              </w:rPr>
              <w:t>495)870-29-21 (доб. 2-2057)</w:t>
            </w:r>
          </w:p>
        </w:tc>
      </w:tr>
      <w:tr w:rsidR="00427C41" w:rsidRPr="00DD2C8B" w:rsidTr="00CD07AD">
        <w:trPr>
          <w:trHeight w:val="884"/>
        </w:trPr>
        <w:tc>
          <w:tcPr>
            <w:tcW w:w="1985" w:type="dxa"/>
            <w:vMerge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DD2C8B" w:rsidRDefault="00427C41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Поспелов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Ярослав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DD2C8B">
              <w:rPr>
                <w:rFonts w:ascii="Arial" w:hAnsi="Arial" w:cs="Arial"/>
                <w:sz w:val="18"/>
                <w:szCs w:val="18"/>
              </w:rPr>
              <w:t>Валериевич</w:t>
            </w:r>
          </w:p>
        </w:tc>
        <w:tc>
          <w:tcPr>
            <w:tcW w:w="5178" w:type="dxa"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заместитель 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 России</w:t>
            </w:r>
          </w:p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1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PospelovYV@minprom.gov.ru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ел.: 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2-8353)</w:t>
            </w:r>
          </w:p>
        </w:tc>
      </w:tr>
      <w:tr w:rsidR="00427C41" w:rsidRPr="00B65578" w:rsidTr="00CD07AD">
        <w:trPr>
          <w:trHeight w:val="884"/>
        </w:trPr>
        <w:tc>
          <w:tcPr>
            <w:tcW w:w="1985" w:type="dxa"/>
            <w:vMerge/>
          </w:tcPr>
          <w:p w:rsidR="00427C41" w:rsidRPr="00DD2C8B" w:rsidRDefault="00427C41" w:rsidP="00427C41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Мольденгауэр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Игорь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Александрович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административной работы и внешних связей Росстандарта </w:t>
            </w:r>
          </w:p>
          <w:p w:rsidR="00427C41" w:rsidRPr="00B65578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B65578">
              <w:rPr>
                <w:rFonts w:ascii="Arial" w:hAnsi="Arial" w:cs="Arial"/>
                <w:sz w:val="18"/>
                <w:szCs w:val="18"/>
              </w:rPr>
              <w:t>. +7(495) 547-52-72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22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imoldengauer@rst.gov.ru</w:t>
              </w:r>
            </w:hyperlink>
          </w:p>
        </w:tc>
      </w:tr>
      <w:tr w:rsidR="00427C41" w:rsidRPr="00B65578" w:rsidTr="00CD07AD">
        <w:trPr>
          <w:trHeight w:val="1265"/>
        </w:trPr>
        <w:tc>
          <w:tcPr>
            <w:tcW w:w="1985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Таваров </w:t>
            </w:r>
            <w:r w:rsidR="00B65578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Ахрорджон Раималиевич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Главный специалист управления оценки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427C41" w:rsidRPr="00F94CC7" w:rsidRDefault="00427C41" w:rsidP="00427C41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.+ 992556001111</w:t>
            </w:r>
          </w:p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3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ahrordzhon@mail.ru</w:t>
              </w:r>
            </w:hyperlink>
          </w:p>
        </w:tc>
      </w:tr>
      <w:tr w:rsidR="00427C41" w:rsidRPr="00774240" w:rsidTr="00171865">
        <w:trPr>
          <w:trHeight w:val="507"/>
        </w:trPr>
        <w:tc>
          <w:tcPr>
            <w:tcW w:w="1985" w:type="dxa"/>
            <w:vMerge w:val="restart"/>
          </w:tcPr>
          <w:p w:rsidR="00427C41" w:rsidRPr="008A59E2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27C41" w:rsidRPr="008A59E2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427C41" w:rsidRPr="008A59E2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Ходжикариев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6470B7">
              <w:rPr>
                <w:rFonts w:ascii="Arial" w:hAnsi="Arial" w:cs="Arial"/>
                <w:sz w:val="18"/>
                <w:szCs w:val="18"/>
              </w:rPr>
              <w:t>Дилшод Масудходжаевич,</w:t>
            </w:r>
          </w:p>
        </w:tc>
        <w:tc>
          <w:tcPr>
            <w:tcW w:w="5178" w:type="dxa"/>
          </w:tcPr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Начальник управления технического регулирования Узбекского агентства по техническому регулированию </w:t>
            </w:r>
          </w:p>
          <w:p w:rsidR="00427C41" w:rsidRPr="00F94CC7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4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tr@standart.uz</w:t>
              </w:r>
            </w:hyperlink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427C41" w:rsidRPr="00F94CC7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6470B7">
              <w:rPr>
                <w:rFonts w:ascii="Arial" w:hAnsi="Arial" w:cs="Arial"/>
                <w:sz w:val="18"/>
                <w:szCs w:val="18"/>
              </w:rPr>
              <w:t>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.: +99871202-00-11 (1022) </w:t>
            </w:r>
          </w:p>
        </w:tc>
      </w:tr>
      <w:tr w:rsidR="00427C41" w:rsidRPr="00774240" w:rsidTr="002975FA">
        <w:trPr>
          <w:trHeight w:val="947"/>
        </w:trPr>
        <w:tc>
          <w:tcPr>
            <w:tcW w:w="1985" w:type="dxa"/>
            <w:vMerge/>
          </w:tcPr>
          <w:p w:rsidR="00427C41" w:rsidRPr="006470B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774240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Ходжаев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Саидакмал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Саидагламович</w:t>
            </w:r>
          </w:p>
        </w:tc>
        <w:tc>
          <w:tcPr>
            <w:tcW w:w="5178" w:type="dxa"/>
          </w:tcPr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по развитию интеграции в мировую экономическую систему </w:t>
            </w:r>
          </w:p>
          <w:p w:rsidR="00427C41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65578">
              <w:rPr>
                <w:rFonts w:ascii="Arial" w:hAnsi="Arial" w:cs="Arial"/>
                <w:sz w:val="18"/>
                <w:szCs w:val="18"/>
              </w:rPr>
              <w:t>-</w:t>
            </w: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5" w:history="1">
              <w:r w:rsidRPr="00E2740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khodjaev.s@standart.uz</w:t>
              </w:r>
            </w:hyperlink>
          </w:p>
          <w:p w:rsidR="00427C41" w:rsidRPr="00774240" w:rsidRDefault="00427C41" w:rsidP="00427C41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Тел.: +</w:t>
            </w:r>
            <w:r w:rsidRPr="00774240">
              <w:rPr>
                <w:rFonts w:ascii="Arial" w:hAnsi="Arial" w:cs="Arial"/>
                <w:sz w:val="18"/>
                <w:szCs w:val="18"/>
              </w:rPr>
              <w:t>99871202-00-11 (10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7742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427C41" w:rsidRPr="00B65578" w:rsidTr="00171865">
        <w:trPr>
          <w:trHeight w:val="395"/>
        </w:trPr>
        <w:tc>
          <w:tcPr>
            <w:tcW w:w="1985" w:type="dxa"/>
            <w:vMerge w:val="restart"/>
          </w:tcPr>
          <w:p w:rsidR="00427C41" w:rsidRPr="00F94CC7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427C41" w:rsidRPr="00F94CC7" w:rsidRDefault="00427C41" w:rsidP="00B655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427C41" w:rsidRPr="00B65578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 (375 17) 368-42-01 </w:t>
            </w:r>
          </w:p>
          <w:p w:rsidR="00427C41" w:rsidRPr="00B65578" w:rsidRDefault="00427C41" w:rsidP="00427C41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427C41" w:rsidRPr="002D40DA" w:rsidTr="00171865">
        <w:trPr>
          <w:trHeight w:val="565"/>
        </w:trPr>
        <w:tc>
          <w:tcPr>
            <w:tcW w:w="1985" w:type="dxa"/>
            <w:vMerge/>
          </w:tcPr>
          <w:p w:rsidR="00427C41" w:rsidRPr="00B65578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F94CC7" w:rsidRDefault="00427C41" w:rsidP="00B655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  <w:r w:rsidR="00B65578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427C41" w:rsidRDefault="00427C41" w:rsidP="00427C4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6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  <w:p w:rsidR="00427C41" w:rsidRPr="00F94CC7" w:rsidRDefault="00427C41" w:rsidP="00427C4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(375 17) 215-13-53 </w:t>
            </w:r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9B29D2">
      <w:footerReference w:type="even" r:id="rId27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63A" w:rsidRDefault="00D4363A">
      <w:r>
        <w:separator/>
      </w:r>
    </w:p>
  </w:endnote>
  <w:endnote w:type="continuationSeparator" w:id="0">
    <w:p w:rsidR="00D4363A" w:rsidRDefault="00D4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226491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63A" w:rsidRDefault="00D4363A">
      <w:r>
        <w:separator/>
      </w:r>
    </w:p>
  </w:footnote>
  <w:footnote w:type="continuationSeparator" w:id="0">
    <w:p w:rsidR="00D4363A" w:rsidRDefault="00D43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74B4"/>
    <w:rsid w:val="00020EAD"/>
    <w:rsid w:val="00046627"/>
    <w:rsid w:val="000A12CF"/>
    <w:rsid w:val="000B7B51"/>
    <w:rsid w:val="000C3ADA"/>
    <w:rsid w:val="001340F1"/>
    <w:rsid w:val="0019373D"/>
    <w:rsid w:val="001959A7"/>
    <w:rsid w:val="001C4999"/>
    <w:rsid w:val="001C5249"/>
    <w:rsid w:val="001D0487"/>
    <w:rsid w:val="00226491"/>
    <w:rsid w:val="00234208"/>
    <w:rsid w:val="002975FA"/>
    <w:rsid w:val="002D40DA"/>
    <w:rsid w:val="003074EA"/>
    <w:rsid w:val="00327529"/>
    <w:rsid w:val="00354EF8"/>
    <w:rsid w:val="00374024"/>
    <w:rsid w:val="0037634F"/>
    <w:rsid w:val="003A1326"/>
    <w:rsid w:val="003C315C"/>
    <w:rsid w:val="003E192A"/>
    <w:rsid w:val="003F3CE1"/>
    <w:rsid w:val="003F784A"/>
    <w:rsid w:val="004233B1"/>
    <w:rsid w:val="00427719"/>
    <w:rsid w:val="00427C41"/>
    <w:rsid w:val="004415D0"/>
    <w:rsid w:val="004521D0"/>
    <w:rsid w:val="004D5244"/>
    <w:rsid w:val="004E58D3"/>
    <w:rsid w:val="004F67EE"/>
    <w:rsid w:val="004F6944"/>
    <w:rsid w:val="00555E5B"/>
    <w:rsid w:val="005573AE"/>
    <w:rsid w:val="005866F5"/>
    <w:rsid w:val="005B0FEE"/>
    <w:rsid w:val="00641CAC"/>
    <w:rsid w:val="006470B7"/>
    <w:rsid w:val="00680847"/>
    <w:rsid w:val="00696006"/>
    <w:rsid w:val="006B0D99"/>
    <w:rsid w:val="006C00AB"/>
    <w:rsid w:val="006E5BCE"/>
    <w:rsid w:val="00700D97"/>
    <w:rsid w:val="00713F0B"/>
    <w:rsid w:val="00730690"/>
    <w:rsid w:val="00774240"/>
    <w:rsid w:val="00780618"/>
    <w:rsid w:val="007D6973"/>
    <w:rsid w:val="008146C3"/>
    <w:rsid w:val="00870AA6"/>
    <w:rsid w:val="00877A16"/>
    <w:rsid w:val="00882F59"/>
    <w:rsid w:val="00890EFB"/>
    <w:rsid w:val="008C4808"/>
    <w:rsid w:val="009306B5"/>
    <w:rsid w:val="00956904"/>
    <w:rsid w:val="00964030"/>
    <w:rsid w:val="00973E76"/>
    <w:rsid w:val="009A413A"/>
    <w:rsid w:val="009A7A3A"/>
    <w:rsid w:val="009A7E70"/>
    <w:rsid w:val="009B29D2"/>
    <w:rsid w:val="009E05CA"/>
    <w:rsid w:val="00A24F18"/>
    <w:rsid w:val="00A555EB"/>
    <w:rsid w:val="00A64015"/>
    <w:rsid w:val="00A67536"/>
    <w:rsid w:val="00A77A60"/>
    <w:rsid w:val="00B02D63"/>
    <w:rsid w:val="00B268BC"/>
    <w:rsid w:val="00B321A2"/>
    <w:rsid w:val="00B54030"/>
    <w:rsid w:val="00B65578"/>
    <w:rsid w:val="00B93206"/>
    <w:rsid w:val="00BF2151"/>
    <w:rsid w:val="00C2795D"/>
    <w:rsid w:val="00C35BF1"/>
    <w:rsid w:val="00C44D62"/>
    <w:rsid w:val="00C65609"/>
    <w:rsid w:val="00CB3F09"/>
    <w:rsid w:val="00CD07AD"/>
    <w:rsid w:val="00CE304E"/>
    <w:rsid w:val="00D3197C"/>
    <w:rsid w:val="00D428DF"/>
    <w:rsid w:val="00D4363A"/>
    <w:rsid w:val="00D51B08"/>
    <w:rsid w:val="00D56E9B"/>
    <w:rsid w:val="00D70D10"/>
    <w:rsid w:val="00D91A85"/>
    <w:rsid w:val="00DA71DA"/>
    <w:rsid w:val="00DD2C8B"/>
    <w:rsid w:val="00E0420A"/>
    <w:rsid w:val="00E20473"/>
    <w:rsid w:val="00E56B79"/>
    <w:rsid w:val="00EB0D73"/>
    <w:rsid w:val="00ED3F10"/>
    <w:rsid w:val="00F80B16"/>
    <w:rsid w:val="00F94CC7"/>
    <w:rsid w:val="00F9739F"/>
    <w:rsid w:val="00F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astreyko@gosstandart.gov.by" TargetMode="External"/><Relationship Id="rId13" Type="http://schemas.openxmlformats.org/officeDocument/2006/relationships/hyperlink" Target="mailto:g.yashkina@mti.gov.kz" TargetMode="External"/><Relationship Id="rId18" Type="http://schemas.openxmlformats.org/officeDocument/2006/relationships/hyperlink" Target="mailto:lidia.jitari@me.gov.md" TargetMode="External"/><Relationship Id="rId26" Type="http://schemas.openxmlformats.org/officeDocument/2006/relationships/hyperlink" Target="mailto:anna@easc.org.b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PospelovYV@minprom.gov.ru" TargetMode="External"/><Relationship Id="rId7" Type="http://schemas.openxmlformats.org/officeDocument/2006/relationships/hyperlink" Target="mailto:k.nenadavets@gosstandart.gov.by" TargetMode="External"/><Relationship Id="rId12" Type="http://schemas.openxmlformats.org/officeDocument/2006/relationships/hyperlink" Target="mailto:n.aldanova@mti.gov.kz" TargetMode="External"/><Relationship Id="rId17" Type="http://schemas.openxmlformats.org/officeDocument/2006/relationships/hyperlink" Target="mailto:viorica.bejan@me.gov.md" TargetMode="External"/><Relationship Id="rId25" Type="http://schemas.openxmlformats.org/officeDocument/2006/relationships/hyperlink" Target="mailto:khodjaev.s@standart.u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ytmurzaeva@nism.gov.kg" TargetMode="External"/><Relationship Id="rId20" Type="http://schemas.openxmlformats.org/officeDocument/2006/relationships/hyperlink" Target="mailto:budkin@minprom.gov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gtadevosyan@sarm.am" TargetMode="External"/><Relationship Id="rId11" Type="http://schemas.openxmlformats.org/officeDocument/2006/relationships/hyperlink" Target="mailto:ktrm_mti@mti.gov.kz" TargetMode="External"/><Relationship Id="rId24" Type="http://schemas.openxmlformats.org/officeDocument/2006/relationships/hyperlink" Target="mailto:tr@standart.u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nism@nism.gov.kg" TargetMode="External"/><Relationship Id="rId23" Type="http://schemas.openxmlformats.org/officeDocument/2006/relationships/hyperlink" Target="mailto:ahrordzhon@mail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n.krauchanka@bsca.by" TargetMode="External"/><Relationship Id="rId19" Type="http://schemas.openxmlformats.org/officeDocument/2006/relationships/hyperlink" Target="mailto:VesninaEN@minprom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utrm2016@mail.ru" TargetMode="External"/><Relationship Id="rId22" Type="http://schemas.openxmlformats.org/officeDocument/2006/relationships/hyperlink" Target="mailto:imoldengauer@rst.gov.r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Сергей Дроздов</cp:lastModifiedBy>
  <cp:revision>36</cp:revision>
  <dcterms:created xsi:type="dcterms:W3CDTF">2022-01-17T08:36:00Z</dcterms:created>
  <dcterms:modified xsi:type="dcterms:W3CDTF">2022-12-16T06:23:00Z</dcterms:modified>
</cp:coreProperties>
</file>